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2"/>
        </w:tabs>
        <w:spacing w:after="120" w:line="560" w:lineRule="exact"/>
        <w:jc w:val="left"/>
        <w:textAlignment w:val="baseline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val="en-US" w:eastAsia="zh-CN"/>
        </w:rPr>
        <w:t>附件</w:t>
      </w:r>
    </w:p>
    <w:p>
      <w:pPr>
        <w:spacing w:after="120" w:line="560" w:lineRule="exact"/>
        <w:jc w:val="center"/>
        <w:textAlignment w:val="baseline"/>
        <w:rPr>
          <w:rFonts w:ascii="宋体" w:hAnsi="宋体" w:cs="仿宋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“健康家·味道”</w:t>
      </w:r>
      <w:r>
        <w:rPr>
          <w:rFonts w:hint="eastAsia" w:ascii="宋体" w:hAnsi="宋体" w:eastAsia="宋体" w:cs="宋体"/>
          <w:b/>
          <w:color w:val="000000"/>
          <w:sz w:val="44"/>
          <w:szCs w:val="44"/>
          <w:lang w:val="en-US" w:eastAsia="zh-CN"/>
        </w:rPr>
        <w:t>作品</w:t>
      </w: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报送表</w:t>
      </w:r>
    </w:p>
    <w:tbl>
      <w:tblPr>
        <w:tblStyle w:val="2"/>
        <w:tblW w:w="8931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31"/>
        <w:gridCol w:w="1242"/>
        <w:gridCol w:w="1418"/>
        <w:gridCol w:w="1275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ascii="CESI_FS_GB2312" w:hAnsi="CESI_FS_GB2312" w:eastAsia="CESI_FS_GB2312" w:cs="仿宋"/>
                <w:b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8"/>
              </w:rPr>
              <w:t>报送基本资料（单位填写）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报送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8"/>
                <w:lang w:val="en-US" w:eastAsia="zh-CN"/>
              </w:rPr>
              <w:t>项目部</w:t>
            </w:r>
          </w:p>
        </w:tc>
        <w:tc>
          <w:tcPr>
            <w:tcW w:w="7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联系人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职 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联系电话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8"/>
              </w:rPr>
              <w:t>报送人员基本资料(个人填写)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姓    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性 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出生年月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职    业</w:t>
            </w:r>
          </w:p>
        </w:tc>
        <w:tc>
          <w:tcPr>
            <w:tcW w:w="4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联系电话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联系地址</w:t>
            </w:r>
          </w:p>
        </w:tc>
        <w:tc>
          <w:tcPr>
            <w:tcW w:w="7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案例名称</w:t>
            </w:r>
          </w:p>
        </w:tc>
        <w:tc>
          <w:tcPr>
            <w:tcW w:w="7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6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案例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概述</w:t>
            </w:r>
          </w:p>
        </w:tc>
        <w:tc>
          <w:tcPr>
            <w:tcW w:w="7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（300字以内，可另附页）</w:t>
            </w:r>
          </w:p>
          <w:p>
            <w:pPr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textAlignment w:val="baseline"/>
              <w:rPr>
                <w:rFonts w:ascii="CESI_FS_GB2312" w:hAnsi="CESI_FS_GB2312" w:eastAsia="CESI_FS_GB2312" w:cs="仿宋"/>
                <w:color w:val="000000"/>
                <w:sz w:val="24"/>
                <w:szCs w:val="28"/>
              </w:rPr>
            </w:pPr>
          </w:p>
          <w:p>
            <w:pPr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4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 xml:space="preserve"> </w:t>
            </w:r>
            <w:bookmarkStart w:id="0" w:name="_GoBack"/>
            <w:bookmarkEnd w:id="0"/>
          </w:p>
          <w:p>
            <w:pPr>
              <w:spacing w:line="240" w:lineRule="auto"/>
              <w:ind w:firstLine="4320"/>
              <w:textAlignment w:val="baseline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签字（个人）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8"/>
                <w:lang w:eastAsia="zh-CN"/>
              </w:rPr>
              <w:t>：</w:t>
            </w:r>
          </w:p>
        </w:tc>
      </w:tr>
    </w:tbl>
    <w:p>
      <w:pPr>
        <w:spacing w:after="120" w:line="320" w:lineRule="exact"/>
        <w:jc w:val="left"/>
        <w:textAlignment w:val="baseline"/>
      </w:pPr>
      <w:r>
        <w:rPr>
          <w:rFonts w:hint="eastAsia" w:ascii="仿宋_GB2312" w:hAnsi="CESI_FS_GB2312" w:eastAsia="仿宋_GB2312" w:cs="仿宋"/>
          <w:color w:val="000000"/>
          <w:sz w:val="24"/>
          <w:szCs w:val="24"/>
        </w:rPr>
        <w:t>特别提示：参加征集活动的作品必须为原创作品，投稿者必须是作品的合法拥有者，作品如侵犯肖像权、名誉权、隐私权、著作权、商标权及其他创作权益等，</w:t>
      </w:r>
      <w:r>
        <w:rPr>
          <w:rFonts w:hint="eastAsia" w:ascii="仿宋_GB2312" w:hAnsi="CESI_FS_GB2312" w:cs="仿宋"/>
          <w:color w:val="000000"/>
          <w:sz w:val="24"/>
          <w:szCs w:val="24"/>
          <w:lang w:val="en-US" w:eastAsia="zh-CN"/>
        </w:rPr>
        <w:t>将</w:t>
      </w:r>
      <w:r>
        <w:rPr>
          <w:rFonts w:hint="eastAsia" w:ascii="仿宋_GB2312" w:hAnsi="CESI_FS_GB2312" w:eastAsia="仿宋_GB2312" w:cs="仿宋"/>
          <w:color w:val="000000"/>
          <w:sz w:val="24"/>
          <w:szCs w:val="24"/>
        </w:rPr>
        <w:t>取消其评选资格，涉及法律责任由作者承担。所提交的作品著作权归作者所有，主办方享有使用权和传播权。</w:t>
      </w:r>
    </w:p>
    <w:sectPr>
      <w:pgSz w:w="11906" w:h="16838"/>
      <w:pgMar w:top="215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_FS_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MDI0Y2I2MDRlYTBkMmZjMDEzZTk0N2JmMDE4MWUifQ=="/>
  </w:docVars>
  <w:rsids>
    <w:rsidRoot w:val="31C83DBD"/>
    <w:rsid w:val="31C83DBD"/>
    <w:rsid w:val="612B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234</Characters>
  <Lines>0</Lines>
  <Paragraphs>0</Paragraphs>
  <TotalTime>1</TotalTime>
  <ScaleCrop>false</ScaleCrop>
  <LinksUpToDate>false</LinksUpToDate>
  <CharactersWithSpaces>280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2023-04-14T05:15:00Z</dcterms:created>
  <dc:creator>张蓉</dc:creator>
  <cp:lastModifiedBy>心痛比快乐更真实゜</cp:lastModifiedBy>
  <dcterms:modified xsi:type="dcterms:W3CDTF">2023-04-17T05:30:00Z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09D0E2935FDA47C1A658231E1A6F58A2_12</vt:lpwstr>
  </property>
</Properties>
</file>